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77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08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708"/>
            <w:tcBorders>
              <w:top w:val="nil"/>
              <w:left w:val="single" w:color="4f81bd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mbria" w:cs="Cambria" w:hAnsi="Cambria" w:eastAsia="Cambria"/>
                <w:outline w:val="0"/>
                <w:color w:val="365f91"/>
                <w:sz w:val="28"/>
                <w:szCs w:val="28"/>
                <w:u w:color="365f91"/>
                <w:rtl w:val="0"/>
                <w:lang w:val="de-DE"/>
                <w14:textFill>
                  <w14:solidFill>
                    <w14:srgbClr w14:val="365F91"/>
                  </w14:solidFill>
                </w14:textFill>
              </w:rPr>
              <w:t>ThEx innovativ</w:t>
            </w:r>
          </w:p>
        </w:tc>
      </w:tr>
      <w:tr>
        <w:tblPrEx>
          <w:shd w:val="clear" w:color="auto" w:fill="ced7e7"/>
        </w:tblPrEx>
        <w:trPr>
          <w:trHeight w:val="3259" w:hRule="atLeast"/>
        </w:trPr>
        <w:tc>
          <w:tcPr>
            <w:tcW w:type="dxa" w:w="7708"/>
            <w:tcBorders>
              <w:top w:val="nil"/>
              <w:left w:val="single" w:color="4f81bd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mbria" w:cs="Cambria" w:hAnsi="Cambria" w:eastAsia="Cambria"/>
                <w:b w:val="0"/>
                <w:bCs w:val="0"/>
                <w:outline w:val="0"/>
                <w:color w:val="4f81bd"/>
                <w:sz w:val="96"/>
                <w:szCs w:val="96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Th</w:t>
            </w:r>
            <w:r>
              <w:rPr>
                <w:rFonts w:ascii="Cambria" w:cs="Cambria" w:hAnsi="Cambria" w:eastAsia="Cambria"/>
                <w:b w:val="0"/>
                <w:bCs w:val="0"/>
                <w:outline w:val="0"/>
                <w:color w:val="4f81bd"/>
                <w:sz w:val="96"/>
                <w:szCs w:val="96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ü</w:t>
            </w:r>
            <w:r>
              <w:rPr>
                <w:rFonts w:ascii="Cambria" w:cs="Cambria" w:hAnsi="Cambria" w:eastAsia="Cambria"/>
                <w:b w:val="0"/>
                <w:bCs w:val="0"/>
                <w:outline w:val="0"/>
                <w:color w:val="4f81bd"/>
                <w:sz w:val="96"/>
                <w:szCs w:val="96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ringer Gr</w:t>
            </w:r>
            <w:r>
              <w:rPr>
                <w:rFonts w:ascii="Cambria" w:cs="Cambria" w:hAnsi="Cambria" w:eastAsia="Cambria"/>
                <w:b w:val="0"/>
                <w:bCs w:val="0"/>
                <w:outline w:val="0"/>
                <w:color w:val="4f81bd"/>
                <w:sz w:val="96"/>
                <w:szCs w:val="96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ü</w:t>
            </w:r>
            <w:r>
              <w:rPr>
                <w:rFonts w:ascii="Cambria" w:cs="Cambria" w:hAnsi="Cambria" w:eastAsia="Cambria"/>
                <w:b w:val="0"/>
                <w:bCs w:val="0"/>
                <w:outline w:val="0"/>
                <w:color w:val="4f81bd"/>
                <w:sz w:val="96"/>
                <w:szCs w:val="96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ndungsideen-wettbewerb 201</w:t>
            </w:r>
            <w:r>
              <w:rPr>
                <w:rFonts w:ascii="Cambria" w:cs="Cambria" w:hAnsi="Cambria" w:eastAsia="Cambria"/>
                <w:b w:val="0"/>
                <w:bCs w:val="0"/>
                <w:outline w:val="0"/>
                <w:color w:val="4f81bd"/>
                <w:sz w:val="96"/>
                <w:szCs w:val="96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99" w:hRule="atLeast"/>
        </w:trPr>
        <w:tc>
          <w:tcPr>
            <w:tcW w:type="dxa" w:w="7708"/>
            <w:tcBorders>
              <w:top w:val="nil"/>
              <w:left w:val="single" w:color="4f81bd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mbria" w:cs="Cambria" w:hAnsi="Cambria" w:eastAsia="Cambria"/>
                <w:outline w:val="0"/>
                <w:color w:val="17365d"/>
                <w:sz w:val="144"/>
                <w:szCs w:val="144"/>
                <w:u w:color="17365d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Ideenpapier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  <w:spacing w:line="240" w:lineRule="auto"/>
      </w:pPr>
    </w:p>
    <w:p>
      <w:pPr>
        <w:pStyle w:val="Normal.0"/>
      </w:pP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page"/>
      </w:r>
    </w:p>
    <w:p>
      <w:pPr>
        <w:pStyle w:val="Normal.0"/>
      </w:pPr>
    </w:p>
    <w:p>
      <w:pPr>
        <w:pStyle w:val="Normal.0"/>
        <w:tabs>
          <w:tab w:val="left" w:pos="1770"/>
        </w:tabs>
        <w:spacing w:after="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tabs>
          <w:tab w:val="left" w:pos="1770"/>
        </w:tabs>
        <w:spacing w:after="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tabs>
          <w:tab w:val="left" w:pos="1770"/>
        </w:tabs>
        <w:spacing w:after="0"/>
        <w:jc w:val="center"/>
        <w:rPr>
          <w:outline w:val="0"/>
          <w:color w:val="17365d"/>
          <w:sz w:val="40"/>
          <w:szCs w:val="40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Der Ideengeber wurde beraten und</w:t>
      </w:r>
    </w:p>
    <w:p>
      <w:pPr>
        <w:pStyle w:val="Normal.0"/>
        <w:tabs>
          <w:tab w:val="left" w:pos="1770"/>
        </w:tabs>
        <w:spacing w:after="0"/>
        <w:jc w:val="center"/>
        <w:rPr>
          <w:outline w:val="0"/>
          <w:color w:val="17365d"/>
          <w:sz w:val="40"/>
          <w:szCs w:val="40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unterst</w:t>
      </w: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ü</w:t>
      </w: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tzt durch den Netzwerkpartner:</w:t>
      </w:r>
    </w:p>
    <w:p>
      <w:pPr>
        <w:pStyle w:val="Normal.0"/>
        <w:tabs>
          <w:tab w:val="left" w:pos="1770"/>
        </w:tabs>
        <w:spacing w:after="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tabs>
          <w:tab w:val="left" w:pos="1770"/>
        </w:tabs>
        <w:spacing w:after="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tabs>
          <w:tab w:val="left" w:pos="1770"/>
        </w:tabs>
        <w:spacing w:after="0"/>
        <w:jc w:val="center"/>
        <w:rPr>
          <w:outline w:val="0"/>
          <w:color w:val="17365d"/>
          <w:sz w:val="40"/>
          <w:szCs w:val="40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BIC Nordth</w:t>
      </w: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ü</w:t>
      </w: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ringen GmbH</w:t>
      </w:r>
    </w:p>
    <w:p>
      <w:pPr>
        <w:pStyle w:val="Normal.0"/>
        <w:tabs>
          <w:tab w:val="left" w:pos="1770"/>
        </w:tabs>
        <w:spacing w:after="0"/>
        <w:jc w:val="center"/>
        <w:rPr>
          <w:outline w:val="0"/>
          <w:color w:val="17365d"/>
          <w:sz w:val="40"/>
          <w:szCs w:val="40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Region: Nordth</w:t>
      </w: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ü</w:t>
      </w:r>
      <w:r>
        <w:rPr>
          <w:outline w:val="0"/>
          <w:color w:val="17365d"/>
          <w:sz w:val="40"/>
          <w:szCs w:val="40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ringen</w:t>
      </w:r>
    </w:p>
    <w:p>
      <w:pPr>
        <w:pStyle w:val="Normal.0"/>
        <w:tabs>
          <w:tab w:val="left" w:pos="1770"/>
        </w:tabs>
        <w:jc w:val="center"/>
        <w:rPr>
          <w:outline w:val="0"/>
          <w:color w:val="17365d"/>
          <w:sz w:val="32"/>
          <w:szCs w:val="32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32"/>
          <w:szCs w:val="32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Projektmanagerin: Simone Kaufmann</w:t>
      </w:r>
    </w:p>
    <w:p>
      <w:pPr>
        <w:pStyle w:val="Normal.0"/>
        <w:tabs>
          <w:tab w:val="left" w:pos="1770"/>
        </w:tabs>
      </w:pPr>
    </w:p>
    <w:p>
      <w:pPr>
        <w:pStyle w:val="Normal.0"/>
        <w:tabs>
          <w:tab w:val="left" w:pos="1770"/>
        </w:tabs>
      </w:pPr>
    </w:p>
    <w:p>
      <w:pPr>
        <w:pStyle w:val="Normal.0"/>
        <w:tabs>
          <w:tab w:val="left" w:pos="1770"/>
        </w:tabs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1667192</wp:posOffset>
                </wp:positionH>
                <wp:positionV relativeFrom="line">
                  <wp:posOffset>254952</wp:posOffset>
                </wp:positionV>
                <wp:extent cx="2419351" cy="0"/>
                <wp:effectExtent l="0" t="0" r="0" b="0"/>
                <wp:wrapNone/>
                <wp:docPr id="1073741827" name="officeArt object" descr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1.3pt;margin-top:20.1pt;width:190.5pt;height:0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outline w:val="0"/>
          <w:color w:val="17365d"/>
          <w:sz w:val="32"/>
          <w:szCs w:val="32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 xml:space="preserve">eingereicht durch: </w:t>
      </w:r>
    </w:p>
    <w:p>
      <w:pPr>
        <w:pStyle w:val="Normal.0"/>
        <w:tabs>
          <w:tab w:val="left" w:pos="1770"/>
        </w:tabs>
      </w:pPr>
    </w:p>
    <w:p>
      <w:pPr>
        <w:pStyle w:val="Normal.0"/>
        <w:tabs>
          <w:tab w:val="left" w:pos="1770"/>
        </w:tabs>
      </w:pPr>
    </w:p>
    <w:p>
      <w:pPr>
        <w:pStyle w:val="Normal.0"/>
        <w:tabs>
          <w:tab w:val="left" w:pos="1770"/>
        </w:tabs>
      </w:pPr>
    </w:p>
    <w:p>
      <w:pPr>
        <w:pStyle w:val="Normal.0"/>
        <w:tabs>
          <w:tab w:val="left" w:pos="1770"/>
        </w:tabs>
        <w:rPr>
          <w:outline w:val="0"/>
          <w:color w:val="17365d"/>
          <w:sz w:val="32"/>
          <w:szCs w:val="32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32"/>
          <w:szCs w:val="32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Kontaktdaten:</w:t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BIC Nordth</w:t>
      </w: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ü</w:t>
      </w: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ringen GmbH</w:t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Waldstra</w:t>
      </w: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ß</w:t>
      </w: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e 2</w:t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99706 Sondershausen</w:t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 xml:space="preserve">Telefon:    </w:t>
        <w:tab/>
        <w:t>03632/66 55 200</w:t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 xml:space="preserve">E-Mail:      </w:t>
        <w:tab/>
        <w:t xml:space="preserve">skaufmann@bic-nordthueringen.de </w:t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sz w:val="28"/>
          <w:szCs w:val="28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 xml:space="preserve">Web:   </w:t>
        <w:tab/>
      </w:r>
      <w:r>
        <w:rPr>
          <w:rStyle w:val="Hyperlink.0"/>
          <w:sz w:val="28"/>
          <w:szCs w:val="28"/>
          <w:lang w:val="de-DE"/>
        </w:rPr>
        <w:fldChar w:fldCharType="begin" w:fldLock="0"/>
      </w:r>
      <w:r>
        <w:rPr>
          <w:rStyle w:val="Hyperlink.0"/>
          <w:sz w:val="28"/>
          <w:szCs w:val="28"/>
          <w:lang w:val="de-DE"/>
        </w:rPr>
        <w:instrText xml:space="preserve"> HYPERLINK "http://www.bic-nordthueringen.de"</w:instrText>
      </w:r>
      <w:r>
        <w:rPr>
          <w:rStyle w:val="Hyperlink.0"/>
          <w:sz w:val="28"/>
          <w:szCs w:val="28"/>
          <w:lang w:val="de-DE"/>
        </w:rPr>
        <w:fldChar w:fldCharType="separate" w:fldLock="0"/>
      </w:r>
      <w:r>
        <w:rPr>
          <w:rStyle w:val="Hyperlink.0"/>
          <w:sz w:val="28"/>
          <w:szCs w:val="28"/>
          <w:rtl w:val="0"/>
          <w:lang w:val="de-DE"/>
        </w:rPr>
        <w:t>www.bic-nordthueringen.d</w:t>
      </w:r>
      <w:r>
        <w:rPr>
          <w:rStyle w:val="Link"/>
          <w:sz w:val="28"/>
          <w:szCs w:val="28"/>
          <w:rtl w:val="0"/>
          <w:lang w:val="en-US"/>
        </w:rPr>
        <w:t>e</w:t>
      </w:r>
      <w:r>
        <w:rPr/>
        <w:fldChar w:fldCharType="end" w:fldLock="0"/>
      </w: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:lang w:val="en-US"/>
          <w14:textFill>
            <w14:solidFill>
              <w14:srgbClr w14:val="17365D"/>
            </w14:solidFill>
          </w14:textFill>
        </w:rPr>
      </w:pP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Normal.0"/>
        <w:tabs>
          <w:tab w:val="left" w:pos="1770"/>
        </w:tabs>
        <w:spacing w:after="0"/>
        <w:rPr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TOC Heading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Inhaltsverzeichnis</w:t>
      </w:r>
    </w:p>
    <w:p>
      <w:pPr>
        <w:pStyle w:val="Normal.0"/>
      </w:pP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w:fldChar w:fldCharType="begin" w:fldLock="0"/>
      </w: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w:instrText xml:space="preserve"> TOC \t "heading 1, 1"</w:instrText>
      </w: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w:fldChar w:fldCharType="separate" w:fldLock="0"/>
      </w:r>
    </w:p>
    <w:p>
      <w:pPr>
        <w:pStyle w:val="TOC 1"/>
      </w:pPr>
      <w:r>
        <w:rPr>
          <w:rtl w:val="0"/>
        </w:rPr>
        <w:t>1 Angaben zum Ideengeber(n)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tl w:val="0"/>
        </w:rPr>
        <w:t>2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2 Beschreibung der Gründungsidee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2.1 Ihre Geschäftsidee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2.2 Erläuterung des Problems bzw. des Bedürfnisses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2.3 Darstellung des Lösungsansatzes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3 Zielgruppe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4 Nutzen &amp; Mehrwert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4.1 Nutzen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4.2 kaufentscheidende Faktoren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5 Marketing &amp; Vertrieb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5.1 Marketing- und Vertriebsstrategie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6 Ressourcen &amp; Finanzen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6.1 Ressourcenbedarf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tl w:val="0"/>
        </w:rPr>
        <w:t>6.2 Finanzbedarf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tl w:val="0"/>
        </w:rPr>
        <w:t>7</w:t>
      </w:r>
      <w:r>
        <w:rPr/>
        <w:fldChar w:fldCharType="end" w:fldLock="0"/>
      </w:r>
    </w:p>
    <w:p>
      <w:pPr>
        <w:pStyle w:val="Normal.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w:fldChar w:fldCharType="end" w:fldLock="0"/>
      </w: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Normal.0"/>
      </w:pPr>
    </w:p>
    <w:p>
      <w:pPr>
        <w:pStyle w:val="heading 1"/>
      </w:pPr>
      <w:bookmarkStart w:name="_Toc" w:id="0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1 Angaben zum Ideengeber(n)</w:t>
      </w:r>
      <w:bookmarkEnd w:id="0"/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line">
                  <wp:posOffset>73025</wp:posOffset>
                </wp:positionV>
                <wp:extent cx="1381125" cy="1762125"/>
                <wp:effectExtent l="0" t="0" r="0" b="0"/>
                <wp:wrapNone/>
                <wp:docPr id="1073741828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hueOff val="357503"/>
                                <a:satOff val="54545"/>
                                <a:lumOff val="29273"/>
                              </a:schemeClr>
                            </a:gs>
                            <a:gs pos="35000">
                              <a:srgbClr val="BDD4FF"/>
                            </a:gs>
                            <a:gs pos="100000">
                              <a:schemeClr val="accent1">
                                <a:hueOff val="418253"/>
                                <a:satOff val="54545"/>
                                <a:lumOff val="42493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3.9pt;margin-top:5.8pt;width:108.8pt;height:13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35.0% #BDD4FF" color="#A2C3FF" opacity="100.0%" color2="#E6EEFF" o:opacity2="100.0%" type="gradientUnscale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de-DE"/>
        </w:rPr>
        <w:t>Anrede:</w:t>
        <w:tab/>
      </w:r>
      <w:r>
        <w:rPr>
          <w:rFonts w:ascii="MS Gothic" w:cs="MS Gothic" w:hAnsi="MS Gothic" w:eastAsia="MS Gothic"/>
          <w:sz w:val="24"/>
          <w:szCs w:val="24"/>
          <w:rtl w:val="0"/>
          <w:lang w:val="de-DE"/>
        </w:rPr>
        <w:t>☐</w:t>
      </w:r>
      <w:r>
        <w:rPr>
          <w:sz w:val="24"/>
          <w:szCs w:val="24"/>
          <w:rtl w:val="0"/>
          <w:lang w:val="de-DE"/>
        </w:rPr>
        <w:t>Herr</w:t>
        <w:tab/>
        <w:tab/>
      </w:r>
      <w:r>
        <w:rPr>
          <w:rFonts w:ascii="MS Gothic" w:cs="MS Gothic" w:hAnsi="MS Gothic" w:eastAsia="MS Gothic"/>
          <w:sz w:val="24"/>
          <w:szCs w:val="24"/>
          <w:rtl w:val="0"/>
          <w:lang w:val="de-DE"/>
        </w:rPr>
        <w:t>☐</w:t>
      </w:r>
      <w:r>
        <w:rPr>
          <w:sz w:val="24"/>
          <w:szCs w:val="24"/>
          <w:rtl w:val="0"/>
          <w:lang w:val="de-DE"/>
        </w:rPr>
        <w:t>Frau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190817</wp:posOffset>
                </wp:positionV>
                <wp:extent cx="2419351" cy="0"/>
                <wp:effectExtent l="0" t="0" r="0" b="0"/>
                <wp:wrapNone/>
                <wp:docPr id="1073741829" name="officeArt object" descr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1.3pt;margin-top:15.0pt;width:190.5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Vorname:</w:t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140017</wp:posOffset>
                </wp:positionV>
                <wp:extent cx="2419351" cy="0"/>
                <wp:effectExtent l="0" t="0" r="0" b="0"/>
                <wp:wrapNone/>
                <wp:docPr id="1073741830" name="officeArt object" descr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1.3pt;margin-top:11.0pt;width:190.5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Zuname:</w:t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189547</wp:posOffset>
                </wp:positionV>
                <wp:extent cx="2419351" cy="0"/>
                <wp:effectExtent l="0" t="0" r="0" b="0"/>
                <wp:wrapNone/>
                <wp:docPr id="1073741831" name="officeArt object" descr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1.3pt;margin-top:14.9pt;width:190.5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Geburtstag:</w:t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162877</wp:posOffset>
                </wp:positionV>
                <wp:extent cx="2419351" cy="0"/>
                <wp:effectExtent l="0" t="0" r="0" b="0"/>
                <wp:wrapNone/>
                <wp:docPr id="1073741832" name="officeArt object" descr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1.3pt;margin-top:12.8pt;width:190.5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E-Mail:</w:t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169862</wp:posOffset>
                </wp:positionV>
                <wp:extent cx="2419351" cy="0"/>
                <wp:effectExtent l="0" t="0" r="0" b="0"/>
                <wp:wrapNone/>
                <wp:docPr id="1073741833" name="officeArt object" descr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1.3pt;margin-top:13.4pt;width:190.5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Beruf(e):</w:t>
        <w:tab/>
        <w:tab/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line">
                  <wp:posOffset>167005</wp:posOffset>
                </wp:positionV>
                <wp:extent cx="4581526" cy="0"/>
                <wp:effectExtent l="0" t="0" r="0" b="0"/>
                <wp:wrapNone/>
                <wp:docPr id="1073741834" name="officeArt object" descr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7.2pt;margin-top:13.2pt;width:360.8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166687</wp:posOffset>
                </wp:positionV>
                <wp:extent cx="2419351" cy="0"/>
                <wp:effectExtent l="0" t="0" r="0" b="0"/>
                <wp:wrapNone/>
                <wp:docPr id="1073741835" name="officeArt object" descr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97.1pt;margin-top:13.1pt;width:190.5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Qualifikationen/</w:t>
        <w:tab/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Berufserfahrung: </w:t>
        <w:tab/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-4127</wp:posOffset>
                </wp:positionV>
                <wp:extent cx="4581526" cy="0"/>
                <wp:effectExtent l="0" t="0" r="0" b="0"/>
                <wp:wrapNone/>
                <wp:docPr id="1073741836" name="officeArt object" descr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97.1pt;margin-top:-0.3pt;width:360.8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167322</wp:posOffset>
                </wp:positionV>
                <wp:extent cx="4581526" cy="0"/>
                <wp:effectExtent l="0" t="0" r="0" b="0"/>
                <wp:wrapNone/>
                <wp:docPr id="1073741837" name="officeArt object" descr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97.1pt;margin-top:13.2pt;width:360.8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Motivation:</w:t>
      </w:r>
      <w:r>
        <w:rPr>
          <w:rtl w:val="0"/>
        </w:rPr>
        <w:tab/>
        <w:t xml:space="preserve">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239395</wp:posOffset>
                </wp:positionV>
                <wp:extent cx="4581526" cy="0"/>
                <wp:effectExtent l="0" t="0" r="0" b="0"/>
                <wp:wrapNone/>
                <wp:docPr id="1073741838" name="officeArt object" descr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7.1pt;margin-top:18.9pt;width:360.8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line">
                  <wp:posOffset>73025</wp:posOffset>
                </wp:positionV>
                <wp:extent cx="1381125" cy="1762125"/>
                <wp:effectExtent l="0" t="0" r="0" b="0"/>
                <wp:wrapNone/>
                <wp:docPr id="1073741839" name="officeArt object" descr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hueOff val="357503"/>
                                <a:satOff val="54545"/>
                                <a:lumOff val="29273"/>
                              </a:schemeClr>
                            </a:gs>
                            <a:gs pos="35000">
                              <a:srgbClr val="BDD4FF"/>
                            </a:gs>
                            <a:gs pos="100000">
                              <a:schemeClr val="accent1">
                                <a:hueOff val="418253"/>
                                <a:satOff val="54545"/>
                                <a:lumOff val="42493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43.9pt;margin-top:5.8pt;width:108.8pt;height:138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35.0% #BDD4FF" color="#A2C3FF" opacity="100.0%" color2="#E6EEFF" o:opacity2="100.0%" type="gradientUnscale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de-DE"/>
        </w:rPr>
        <w:t>Anrede:</w:t>
        <w:tab/>
      </w:r>
      <w:r>
        <w:rPr>
          <w:rFonts w:ascii="MS Gothic" w:cs="MS Gothic" w:hAnsi="MS Gothic" w:eastAsia="MS Gothic"/>
          <w:sz w:val="24"/>
          <w:szCs w:val="24"/>
          <w:rtl w:val="0"/>
          <w:lang w:val="de-DE"/>
        </w:rPr>
        <w:t>☐</w:t>
      </w:r>
      <w:r>
        <w:rPr>
          <w:sz w:val="24"/>
          <w:szCs w:val="24"/>
          <w:rtl w:val="0"/>
          <w:lang w:val="de-DE"/>
        </w:rPr>
        <w:t>Herr</w:t>
        <w:tab/>
        <w:tab/>
      </w:r>
      <w:r>
        <w:rPr>
          <w:rFonts w:ascii="MS Gothic" w:cs="MS Gothic" w:hAnsi="MS Gothic" w:eastAsia="MS Gothic"/>
          <w:sz w:val="24"/>
          <w:szCs w:val="24"/>
          <w:rtl w:val="0"/>
          <w:lang w:val="de-DE"/>
        </w:rPr>
        <w:t>☐</w:t>
      </w:r>
      <w:r>
        <w:rPr>
          <w:sz w:val="24"/>
          <w:szCs w:val="24"/>
          <w:rtl w:val="0"/>
          <w:lang w:val="de-DE"/>
        </w:rPr>
        <w:t>Frau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190817</wp:posOffset>
                </wp:positionV>
                <wp:extent cx="2419351" cy="0"/>
                <wp:effectExtent l="0" t="0" r="0" b="0"/>
                <wp:wrapNone/>
                <wp:docPr id="1073741840" name="officeArt object" descr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71.3pt;margin-top:15.0pt;width:190.5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Vorname:</w:t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140017</wp:posOffset>
                </wp:positionV>
                <wp:extent cx="2419351" cy="0"/>
                <wp:effectExtent l="0" t="0" r="0" b="0"/>
                <wp:wrapNone/>
                <wp:docPr id="1073741841" name="officeArt object" descr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71.3pt;margin-top:11.0pt;width:190.5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Zuname:</w:t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189547</wp:posOffset>
                </wp:positionV>
                <wp:extent cx="2419351" cy="0"/>
                <wp:effectExtent l="0" t="0" r="0" b="0"/>
                <wp:wrapNone/>
                <wp:docPr id="1073741842" name="officeArt object" descr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71.3pt;margin-top:14.9pt;width:190.5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Geburtstag:</w:t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162877</wp:posOffset>
                </wp:positionV>
                <wp:extent cx="2419351" cy="0"/>
                <wp:effectExtent l="0" t="0" r="0" b="0"/>
                <wp:wrapNone/>
                <wp:docPr id="1073741843" name="officeArt object" descr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71.3pt;margin-top:12.8pt;width:190.5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E-Mail:</w:t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905192</wp:posOffset>
                </wp:positionH>
                <wp:positionV relativeFrom="line">
                  <wp:posOffset>169862</wp:posOffset>
                </wp:positionV>
                <wp:extent cx="2419351" cy="0"/>
                <wp:effectExtent l="0" t="0" r="0" b="0"/>
                <wp:wrapNone/>
                <wp:docPr id="1073741844" name="officeArt object" descr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71.3pt;margin-top:13.4pt;width:190.5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Beruf(e):</w:t>
        <w:tab/>
        <w:tab/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line">
                  <wp:posOffset>167005</wp:posOffset>
                </wp:positionV>
                <wp:extent cx="4581526" cy="0"/>
                <wp:effectExtent l="0" t="0" r="0" b="0"/>
                <wp:wrapNone/>
                <wp:docPr id="1073741845" name="officeArt object" descr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97.2pt;margin-top:13.2pt;width:360.8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166687</wp:posOffset>
                </wp:positionV>
                <wp:extent cx="2419351" cy="0"/>
                <wp:effectExtent l="0" t="0" r="0" b="0"/>
                <wp:wrapNone/>
                <wp:docPr id="1073741846" name="officeArt object" descr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97.1pt;margin-top:13.1pt;width:190.5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Qualifikationen/</w:t>
        <w:tab/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Berufserfahrung: </w:t>
        <w:tab/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-4127</wp:posOffset>
                </wp:positionV>
                <wp:extent cx="4581526" cy="0"/>
                <wp:effectExtent l="0" t="0" r="0" b="0"/>
                <wp:wrapNone/>
                <wp:docPr id="1073741847" name="officeArt object" descr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97.1pt;margin-top:-0.3pt;width:360.8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167322</wp:posOffset>
                </wp:positionV>
                <wp:extent cx="4581526" cy="0"/>
                <wp:effectExtent l="0" t="0" r="0" b="0"/>
                <wp:wrapNone/>
                <wp:docPr id="1073741848" name="officeArt object" descr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97.1pt;margin-top:13.2pt;width:360.8pt;height:0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Motivation:</w:t>
      </w:r>
      <w:r>
        <w:rPr>
          <w:rtl w:val="0"/>
        </w:rPr>
        <w:tab/>
        <w:t xml:space="preserve">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1233487</wp:posOffset>
                </wp:positionH>
                <wp:positionV relativeFrom="line">
                  <wp:posOffset>239395</wp:posOffset>
                </wp:positionV>
                <wp:extent cx="4581526" cy="0"/>
                <wp:effectExtent l="0" t="0" r="0" b="0"/>
                <wp:wrapNone/>
                <wp:docPr id="1073741849" name="officeArt object" descr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97.1pt;margin-top:18.9pt;width:360.8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1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heading 1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1" w:id="1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2 Beschreibung der Gr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ü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ndungsidee</w:t>
      </w:r>
      <w:bookmarkEnd w:id="1"/>
    </w:p>
    <w:p>
      <w:pPr>
        <w:pStyle w:val="heading 1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2" w:id="2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2.1 Ihre Gesch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ä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ftsidee</w:t>
      </w:r>
      <w:bookmarkEnd w:id="2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-4443</wp:posOffset>
                </wp:positionH>
                <wp:positionV relativeFrom="line">
                  <wp:posOffset>128270</wp:posOffset>
                </wp:positionV>
                <wp:extent cx="5657850" cy="1314450"/>
                <wp:effectExtent l="0" t="0" r="0" b="0"/>
                <wp:wrapNone/>
                <wp:docPr id="1073741850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Wie lautet Ihre innovative Gesch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ftsidee?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-0.3pt;margin-top:10.1pt;width:445.5pt;height:103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Wie lautet Ihre innovative Gesch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ftsidee?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ing 1"/>
      </w:pPr>
    </w:p>
    <w:p>
      <w:pPr>
        <w:pStyle w:val="heading 1"/>
      </w:pPr>
    </w:p>
    <w:p>
      <w:pPr>
        <w:pStyle w:val="heading 1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3" w:id="3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2.2 Erl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ä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uterung des Problems bzw. des Bed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ü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rfnisses</w:t>
      </w:r>
      <w:bookmarkEnd w:id="3"/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127635</wp:posOffset>
                </wp:positionV>
                <wp:extent cx="5657850" cy="5467350"/>
                <wp:effectExtent l="0" t="0" r="0" b="0"/>
                <wp:wrapNone/>
                <wp:docPr id="1073741851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Welches Problem wollen bzw. k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nnen Sie mit Ihrer Idee verbessern oder l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sen?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-0.3pt;margin-top:10.1pt;width:445.5pt;height:43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Welches Problem wollen bzw. k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nnen Sie mit Ihrer Idee verbessern oder l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sen?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heading 1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</w:pPr>
    </w:p>
    <w:p>
      <w:pPr>
        <w:pStyle w:val="Normal.0"/>
      </w:pPr>
    </w:p>
    <w:p>
      <w:pPr>
        <w:pStyle w:val="heading 1"/>
      </w:pPr>
    </w:p>
    <w:p>
      <w:pPr>
        <w:pStyle w:val="Normal.0"/>
      </w:pPr>
    </w:p>
    <w:p>
      <w:pPr>
        <w:pStyle w:val="heading 1"/>
      </w:pPr>
      <w:bookmarkStart w:name="_Toc4" w:id="4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2.3 Darstellung des L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ö</w:t>
      </w:r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sungsansatzes</w:t>
      </w:r>
      <w:bookmarkEnd w:id="4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158750</wp:posOffset>
                </wp:positionV>
                <wp:extent cx="5648325" cy="7839075"/>
                <wp:effectExtent l="0" t="0" r="0" b="0"/>
                <wp:wrapNone/>
                <wp:docPr id="1073741852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Wie wollen Sie den Mehrwert f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r die Gesellschaft/ Ihre Zielgruppe generieren?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808080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Wenn vorhanden bitte Skizze als Anlage beif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808080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808080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gen.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0.3pt;margin-top:12.5pt;width:444.8pt;height:61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Wie wollen Sie den Mehrwert f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r die Gesellschaft/ Ihre Zielgruppe generieren?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i w:val="1"/>
                          <w:iCs w:val="1"/>
                          <w:outline w:val="0"/>
                          <w:color w:val="808080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Wenn vorhanden bitte Skizze als Anlage beif</w:t>
                      </w:r>
                      <w:r>
                        <w:rPr>
                          <w:i w:val="1"/>
                          <w:iCs w:val="1"/>
                          <w:outline w:val="0"/>
                          <w:color w:val="808080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i w:val="1"/>
                          <w:iCs w:val="1"/>
                          <w:outline w:val="0"/>
                          <w:color w:val="808080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gen.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5" w:id="5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3 Zielgruppe</w:t>
      </w:r>
      <w:bookmarkEnd w:id="5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line">
                  <wp:posOffset>-3175</wp:posOffset>
                </wp:positionV>
                <wp:extent cx="5648325" cy="1333500"/>
                <wp:effectExtent l="0" t="0" r="0" b="0"/>
                <wp:wrapNone/>
                <wp:docPr id="1073741853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Welche Zielgruppe m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chten Sie ansprechen?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.7pt;margin-top:-0.2pt;width:444.8pt;height:105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Welche Zielgruppe m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chten Sie ansprechen?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ing 1"/>
        <w:spacing w:after="240"/>
      </w:pPr>
    </w:p>
    <w:p>
      <w:pPr>
        <w:pStyle w:val="heading 1"/>
        <w:spacing w:after="240"/>
      </w:pPr>
    </w:p>
    <w:p>
      <w:pPr>
        <w:pStyle w:val="heading 1"/>
        <w:spacing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6" w:id="6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4 Nutzen &amp; Mehrwert</w:t>
      </w:r>
      <w:bookmarkEnd w:id="6"/>
    </w:p>
    <w:p>
      <w:pPr>
        <w:pStyle w:val="heading 1"/>
        <w:spacing w:before="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7" w:id="7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4.1 Nutzen</w:t>
      </w:r>
      <w:bookmarkEnd w:id="7"/>
    </w:p>
    <w:p>
      <w:pPr>
        <w:pStyle w:val="Normal.0"/>
      </w:pPr>
      <w:r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line">
                  <wp:posOffset>41909</wp:posOffset>
                </wp:positionV>
                <wp:extent cx="5638800" cy="1666875"/>
                <wp:effectExtent l="0" t="0" r="0" b="0"/>
                <wp:wrapNone/>
                <wp:docPr id="1073741854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Welcher wirtschaftlicher/ technischer Nutzen entsteht durch Ihr Angebot.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.4pt;margin-top:3.3pt;width:444.0pt;height:131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Welcher wirtschaftlicher/ technischer Nutzen entsteht durch Ihr Angebot.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8" w:id="8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4.2 kaufentscheidende Faktoren</w:t>
      </w:r>
      <w:bookmarkEnd w:id="8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43181</wp:posOffset>
                </wp:positionH>
                <wp:positionV relativeFrom="line">
                  <wp:posOffset>106680</wp:posOffset>
                </wp:positionV>
                <wp:extent cx="5638800" cy="3009900"/>
                <wp:effectExtent l="0" t="0" r="0" b="0"/>
                <wp:wrapNone/>
                <wp:docPr id="1073741855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Warum sollte jemand Ihr Produkt/ Dienstleistung kaufen? Was ist die Motivation zum Kauf?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.4pt;margin-top:8.4pt;width:444.0pt;height:23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Warum sollte jemand Ihr Produkt/ Dienstleistung kaufen? Was ist die Motivation zum Kauf?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  <w:spacing w:before="0" w:after="240"/>
      </w:pPr>
    </w:p>
    <w:p>
      <w:pPr>
        <w:pStyle w:val="Normal.0"/>
      </w:pPr>
    </w:p>
    <w:p>
      <w:pPr>
        <w:pStyle w:val="heading 1"/>
        <w:spacing w:before="0" w:after="240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Normal.0"/>
      </w:pPr>
    </w:p>
    <w:p>
      <w:pPr>
        <w:pStyle w:val="Normal.0"/>
      </w:pPr>
    </w:p>
    <w:p>
      <w:pPr>
        <w:pStyle w:val="heading 1"/>
        <w:spacing w:before="0"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9" w:id="9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5 Marketing &amp; Vertrieb</w:t>
      </w:r>
      <w:bookmarkEnd w:id="9"/>
    </w:p>
    <w:p>
      <w:pPr>
        <w:pStyle w:val="heading 1"/>
        <w:spacing w:before="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10" w:id="10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5.1 Marketing- und Vertriebsstrategie</w:t>
      </w:r>
      <w:bookmarkEnd w:id="10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line">
                  <wp:posOffset>118744</wp:posOffset>
                </wp:positionV>
                <wp:extent cx="5705475" cy="3419475"/>
                <wp:effectExtent l="0" t="0" r="0" b="0"/>
                <wp:wrapNone/>
                <wp:docPr id="107374185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Wie wollen Sie Ihre Kunden ansprechen?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</w:pPr>
                            <w:r>
                              <w:rPr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.4pt;margin-top:9.4pt;width:449.2pt;height:269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Wie wollen Sie Ihre Kunden ansprechen?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Wie wollen Sie Ihr Produkt/ Dienstleistung bewerben?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heading 1"/>
        <w:spacing w:before="0" w:after="240"/>
      </w:pPr>
    </w:p>
    <w:p>
      <w:pPr>
        <w:pStyle w:val="heading 1"/>
        <w:spacing w:before="0" w:after="240"/>
      </w:pPr>
    </w:p>
    <w:p>
      <w:pPr>
        <w:pStyle w:val="heading 1"/>
        <w:spacing w:before="0" w:after="240"/>
      </w:pPr>
    </w:p>
    <w:p>
      <w:pPr>
        <w:pStyle w:val="heading 1"/>
        <w:spacing w:before="0" w:after="240"/>
      </w:pPr>
    </w:p>
    <w:p>
      <w:pPr>
        <w:pStyle w:val="heading 1"/>
        <w:spacing w:before="0" w:after="240"/>
      </w:pPr>
    </w:p>
    <w:p>
      <w:pPr>
        <w:pStyle w:val="heading 1"/>
        <w:spacing w:before="0" w:after="24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11" w:id="11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6 Ressourcen &amp; Finanzen</w:t>
      </w:r>
      <w:bookmarkEnd w:id="11"/>
    </w:p>
    <w:p>
      <w:pPr>
        <w:pStyle w:val="heading 1"/>
        <w:spacing w:before="0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12" w:id="12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6.1 Ressourcenbedarf</w:t>
      </w:r>
      <w:bookmarkEnd w:id="12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73659</wp:posOffset>
                </wp:positionV>
                <wp:extent cx="5753100" cy="1066800"/>
                <wp:effectExtent l="0" t="0" r="0" b="0"/>
                <wp:wrapNone/>
                <wp:docPr id="1073741857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-0.3pt;margin-top:5.8pt;width:453.0pt;height:8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heading 1"/>
        <w:spacing w:before="0"/>
      </w:pPr>
    </w:p>
    <w:p>
      <w:pPr>
        <w:pStyle w:val="Normal.0"/>
      </w:pPr>
    </w:p>
    <w:p>
      <w:pPr>
        <w:pStyle w:val="Normal.0"/>
      </w:pPr>
    </w:p>
    <w:p>
      <w:pPr>
        <w:pStyle w:val="heading 1"/>
        <w:rPr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bookmarkStart w:name="_Toc13" w:id="13"/>
      <w:r>
        <w:rPr>
          <w:outline w:val="0"/>
          <w:color w:val="17365d"/>
          <w:u w:color="17365d"/>
          <w:rtl w:val="0"/>
          <w:lang w:val="de-DE"/>
          <w14:textFill>
            <w14:solidFill>
              <w14:srgbClr w14:val="17365D"/>
            </w14:solidFill>
          </w14:textFill>
        </w:rPr>
        <w:t>6.2 Finanzbedarf</w:t>
      </w:r>
      <w:bookmarkEnd w:id="13"/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57150</wp:posOffset>
                </wp:positionV>
                <wp:extent cx="5753100" cy="1514475"/>
                <wp:effectExtent l="0" t="0" r="0" b="0"/>
                <wp:wrapNone/>
                <wp:docPr id="1073741858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-0.3pt;margin-top:4.5pt;width:453.0pt;height:119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134" w:left="1417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  <w:rPr>
        <w:outline w:val="0"/>
        <w:color w:val="17365d"/>
        <w:u w:color="17365d"/>
        <w14:textFill>
          <w14:solidFill>
            <w14:srgbClr w14:val="17365D"/>
          </w14:solidFill>
        </w14:textFill>
      </w:rPr>
    </w:pPr>
    <w:r>
      <w:rPr>
        <w:outline w:val="0"/>
        <w:color w:val="17365d"/>
        <w:u w:color="17365d"/>
        <w:rtl w:val="0"/>
        <w:lang w:val="de-DE"/>
        <w14:textFill>
          <w14:solidFill>
            <w14:srgbClr w14:val="17365D"/>
          </w14:solidFill>
        </w14:textFill>
      </w:rPr>
      <w:t xml:space="preserve">Seite </w:t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fldChar w:fldCharType="begin" w:fldLock="0"/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instrText xml:space="preserve"> PAGE </w:instrText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fldChar w:fldCharType="separate" w:fldLock="0"/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1</w:t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fldChar w:fldCharType="end" w:fldLock="0"/>
    </w:r>
    <w:r>
      <w:rPr>
        <w:outline w:val="0"/>
        <w:color w:val="17365d"/>
        <w:u w:color="17365d"/>
        <w:rtl w:val="0"/>
        <w:lang w:val="de-DE"/>
        <w14:textFill>
          <w14:solidFill>
            <w14:srgbClr w14:val="17365D"/>
          </w14:solidFill>
        </w14:textFill>
      </w:rPr>
      <w:t xml:space="preserve"> von </w:t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fldChar w:fldCharType="begin" w:fldLock="0"/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instrText xml:space="preserve"> NUMPAGES </w:instrText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fldChar w:fldCharType="separate" w:fldLock="0"/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1</w:t>
    </w:r>
    <w:r>
      <w:rPr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fldChar w:fldCharType="end" w:fldLock="0"/>
    </w:r>
  </w:p>
  <w:p>
    <w:pPr>
      <w:pStyle w:val="footer"/>
      <w:tabs>
        <w:tab w:val="left" w:pos="7950"/>
        <w:tab w:val="clear" w:pos="4536"/>
        <w:tab w:val="clear" w:pos="9072"/>
      </w:tabs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1981200" cy="742950"/>
          <wp:effectExtent l="0" t="0" r="0" b="0"/>
          <wp:docPr id="1073741825" name="officeArt object" descr="fzl0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zl03.gif" descr="fzl03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de-DE"/>
      </w:rPr>
      <w:t xml:space="preserve">                                       </w:t>
    </w:r>
    <w:r>
      <w:drawing>
        <wp:inline distT="0" distB="0" distL="0" distR="0">
          <wp:extent cx="1304925" cy="661319"/>
          <wp:effectExtent l="0" t="0" r="0" b="0"/>
          <wp:docPr id="1073741826" name="officeArt object" descr="http://www.bic-nordthueringen.de/fileadmin/templates/images/logo_b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bic-nordthueringen.de/fileadmin/templates/images/logo_bic.png" descr="http://www.bic-nordthueringen.de/fileadmin/templates/images/logo_bic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613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8"/>
      <w:szCs w:val="28"/>
      <w:lang w:val="de-DE"/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046" w:leader="dot"/>
      </w:tabs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